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297"/>
        <w:gridCol w:w="2678"/>
      </w:tblGrid>
      <w:tr w:rsidR="00FB4566" w14:paraId="3D55180E" w14:textId="77777777" w:rsidTr="00DC7280">
        <w:tc>
          <w:tcPr>
            <w:tcW w:w="2972" w:type="dxa"/>
          </w:tcPr>
          <w:p w14:paraId="28B1108F" w14:textId="0F89D69A" w:rsidR="00FB4566" w:rsidRPr="0075320A" w:rsidRDefault="00FB4566">
            <w:pPr>
              <w:rPr>
                <w:b/>
                <w:bCs/>
              </w:rPr>
            </w:pPr>
            <w:r w:rsidRPr="0075320A">
              <w:rPr>
                <w:b/>
                <w:bCs/>
              </w:rPr>
              <w:t>Onderwerp</w:t>
            </w:r>
          </w:p>
        </w:tc>
        <w:tc>
          <w:tcPr>
            <w:tcW w:w="1134" w:type="dxa"/>
          </w:tcPr>
          <w:p w14:paraId="2BD505CF" w14:textId="1ECE3E04" w:rsidR="00FB4566" w:rsidRPr="0075320A" w:rsidRDefault="00FB4566">
            <w:pPr>
              <w:rPr>
                <w:b/>
                <w:bCs/>
              </w:rPr>
            </w:pPr>
            <w:r w:rsidRPr="0075320A">
              <w:rPr>
                <w:b/>
                <w:bCs/>
              </w:rPr>
              <w:t>Advies</w:t>
            </w:r>
          </w:p>
        </w:tc>
        <w:tc>
          <w:tcPr>
            <w:tcW w:w="1297" w:type="dxa"/>
          </w:tcPr>
          <w:p w14:paraId="264C9118" w14:textId="06575E53" w:rsidR="00FB4566" w:rsidRPr="0075320A" w:rsidRDefault="00FB4566">
            <w:pPr>
              <w:rPr>
                <w:b/>
                <w:bCs/>
              </w:rPr>
            </w:pPr>
            <w:r w:rsidRPr="0075320A">
              <w:rPr>
                <w:b/>
                <w:bCs/>
              </w:rPr>
              <w:t>Instemming</w:t>
            </w:r>
          </w:p>
        </w:tc>
        <w:tc>
          <w:tcPr>
            <w:tcW w:w="2678" w:type="dxa"/>
          </w:tcPr>
          <w:p w14:paraId="27DF51E2" w14:textId="5C05FF47" w:rsidR="00FB4566" w:rsidRPr="0075320A" w:rsidRDefault="00FB4566">
            <w:pPr>
              <w:rPr>
                <w:b/>
                <w:bCs/>
              </w:rPr>
            </w:pPr>
            <w:r w:rsidRPr="0075320A">
              <w:rPr>
                <w:b/>
                <w:bCs/>
              </w:rPr>
              <w:t>Wanneer?</w:t>
            </w:r>
          </w:p>
        </w:tc>
      </w:tr>
      <w:tr w:rsidR="00FB4566" w14:paraId="626B5936" w14:textId="77777777" w:rsidTr="00DC7280">
        <w:tc>
          <w:tcPr>
            <w:tcW w:w="2972" w:type="dxa"/>
          </w:tcPr>
          <w:p w14:paraId="04889978" w14:textId="69FF9F6B" w:rsidR="00FB4566" w:rsidRDefault="00FB4566">
            <w:r>
              <w:t>Onderwijstijd</w:t>
            </w:r>
          </w:p>
        </w:tc>
        <w:tc>
          <w:tcPr>
            <w:tcW w:w="1134" w:type="dxa"/>
          </w:tcPr>
          <w:p w14:paraId="077455E8" w14:textId="77777777" w:rsidR="00FB4566" w:rsidRDefault="00FB4566"/>
        </w:tc>
        <w:tc>
          <w:tcPr>
            <w:tcW w:w="1297" w:type="dxa"/>
          </w:tcPr>
          <w:p w14:paraId="1510596F" w14:textId="510B13B7" w:rsidR="00FB4566" w:rsidRDefault="00FB4566">
            <w:r>
              <w:t>OG &amp; LR</w:t>
            </w:r>
          </w:p>
        </w:tc>
        <w:tc>
          <w:tcPr>
            <w:tcW w:w="2678" w:type="dxa"/>
          </w:tcPr>
          <w:p w14:paraId="54693036" w14:textId="47155C90" w:rsidR="00FB4566" w:rsidRDefault="00FB4566">
            <w:r>
              <w:t>September 202</w:t>
            </w:r>
            <w:r w:rsidR="00DF5945">
              <w:t>5</w:t>
            </w:r>
          </w:p>
        </w:tc>
      </w:tr>
      <w:tr w:rsidR="00FB4566" w14:paraId="17DA69E8" w14:textId="77777777" w:rsidTr="00DC7280">
        <w:tc>
          <w:tcPr>
            <w:tcW w:w="2972" w:type="dxa"/>
          </w:tcPr>
          <w:p w14:paraId="13515CA8" w14:textId="50E69DD7" w:rsidR="00FB4566" w:rsidRDefault="00FB4566">
            <w:r>
              <w:t>Examenreglement en PTA</w:t>
            </w:r>
          </w:p>
        </w:tc>
        <w:tc>
          <w:tcPr>
            <w:tcW w:w="1134" w:type="dxa"/>
          </w:tcPr>
          <w:p w14:paraId="335C5247" w14:textId="77777777" w:rsidR="00FB4566" w:rsidRDefault="00FB4566"/>
        </w:tc>
        <w:tc>
          <w:tcPr>
            <w:tcW w:w="1297" w:type="dxa"/>
          </w:tcPr>
          <w:p w14:paraId="77CD3EF0" w14:textId="418E077B" w:rsidR="00FB4566" w:rsidRDefault="00FB4566">
            <w:r>
              <w:t>MR</w:t>
            </w:r>
          </w:p>
        </w:tc>
        <w:tc>
          <w:tcPr>
            <w:tcW w:w="2678" w:type="dxa"/>
          </w:tcPr>
          <w:p w14:paraId="17F47287" w14:textId="4B35405E" w:rsidR="00FB4566" w:rsidRDefault="00FB4566">
            <w:r>
              <w:t>September 202</w:t>
            </w:r>
            <w:r w:rsidR="00DF5945">
              <w:t>5</w:t>
            </w:r>
          </w:p>
        </w:tc>
      </w:tr>
      <w:tr w:rsidR="00FB4566" w14:paraId="048496D8" w14:textId="77777777" w:rsidTr="00DC7280">
        <w:tc>
          <w:tcPr>
            <w:tcW w:w="2972" w:type="dxa"/>
          </w:tcPr>
          <w:p w14:paraId="4B4A6567" w14:textId="0F11FF45" w:rsidR="00FB4566" w:rsidRDefault="00FB4566">
            <w:r>
              <w:t>Begroting 202</w:t>
            </w:r>
            <w:r w:rsidR="00DF5945">
              <w:t>6</w:t>
            </w:r>
          </w:p>
        </w:tc>
        <w:tc>
          <w:tcPr>
            <w:tcW w:w="1134" w:type="dxa"/>
          </w:tcPr>
          <w:p w14:paraId="0020F2C5" w14:textId="213EE431" w:rsidR="00FB4566" w:rsidRDefault="00FB4566">
            <w:r>
              <w:t>MR</w:t>
            </w:r>
          </w:p>
        </w:tc>
        <w:tc>
          <w:tcPr>
            <w:tcW w:w="1297" w:type="dxa"/>
          </w:tcPr>
          <w:p w14:paraId="0B0E1496" w14:textId="77777777" w:rsidR="00FB4566" w:rsidRDefault="00FB4566"/>
        </w:tc>
        <w:tc>
          <w:tcPr>
            <w:tcW w:w="2678" w:type="dxa"/>
          </w:tcPr>
          <w:p w14:paraId="2CEC68FE" w14:textId="3C7D6963" w:rsidR="00FB4566" w:rsidRDefault="00FB4566">
            <w:r>
              <w:t>November 202</w:t>
            </w:r>
            <w:r w:rsidR="00DF5945">
              <w:t>5</w:t>
            </w:r>
          </w:p>
        </w:tc>
      </w:tr>
      <w:tr w:rsidR="00FB4566" w14:paraId="17CE8D5C" w14:textId="77777777" w:rsidTr="00DC7280">
        <w:tc>
          <w:tcPr>
            <w:tcW w:w="2972" w:type="dxa"/>
          </w:tcPr>
          <w:p w14:paraId="6D9B8347" w14:textId="53BE3CD8" w:rsidR="00FB4566" w:rsidRDefault="00FB4566">
            <w:r>
              <w:t>Taakbeleid</w:t>
            </w:r>
          </w:p>
        </w:tc>
        <w:tc>
          <w:tcPr>
            <w:tcW w:w="1134" w:type="dxa"/>
          </w:tcPr>
          <w:p w14:paraId="02083E72" w14:textId="77777777" w:rsidR="00FB4566" w:rsidRDefault="00FB4566"/>
        </w:tc>
        <w:tc>
          <w:tcPr>
            <w:tcW w:w="1297" w:type="dxa"/>
          </w:tcPr>
          <w:p w14:paraId="11505470" w14:textId="26798824" w:rsidR="00FB4566" w:rsidRDefault="00FB4566">
            <w:r>
              <w:t>PG</w:t>
            </w:r>
          </w:p>
        </w:tc>
        <w:tc>
          <w:tcPr>
            <w:tcW w:w="2678" w:type="dxa"/>
          </w:tcPr>
          <w:p w14:paraId="689784CD" w14:textId="440FD380" w:rsidR="00FB4566" w:rsidRDefault="00DF5945">
            <w:r>
              <w:t>Januari</w:t>
            </w:r>
            <w:r w:rsidR="00FB4566">
              <w:t xml:space="preserve"> 202</w:t>
            </w:r>
            <w:r w:rsidR="00731AE0">
              <w:t>6</w:t>
            </w:r>
          </w:p>
        </w:tc>
      </w:tr>
      <w:tr w:rsidR="00FB4566" w14:paraId="054DB495" w14:textId="77777777" w:rsidTr="00DC7280">
        <w:tc>
          <w:tcPr>
            <w:tcW w:w="2972" w:type="dxa"/>
          </w:tcPr>
          <w:p w14:paraId="6A11B093" w14:textId="76C30F4A" w:rsidR="00FB4566" w:rsidRDefault="00FB4566">
            <w:r>
              <w:t>SOP</w:t>
            </w:r>
          </w:p>
        </w:tc>
        <w:tc>
          <w:tcPr>
            <w:tcW w:w="1134" w:type="dxa"/>
          </w:tcPr>
          <w:p w14:paraId="43AFF369" w14:textId="77777777" w:rsidR="00FB4566" w:rsidRDefault="00FB4566"/>
        </w:tc>
        <w:tc>
          <w:tcPr>
            <w:tcW w:w="1297" w:type="dxa"/>
          </w:tcPr>
          <w:p w14:paraId="5019CE39" w14:textId="756662EA" w:rsidR="00FB4566" w:rsidRDefault="00FB4566">
            <w:r>
              <w:t>MR</w:t>
            </w:r>
          </w:p>
        </w:tc>
        <w:tc>
          <w:tcPr>
            <w:tcW w:w="2678" w:type="dxa"/>
          </w:tcPr>
          <w:p w14:paraId="421D9E46" w14:textId="038A0ED6" w:rsidR="00FB4566" w:rsidRDefault="00DF5945">
            <w:r>
              <w:t>Januari</w:t>
            </w:r>
            <w:r w:rsidR="00FB4566">
              <w:t xml:space="preserve"> 202</w:t>
            </w:r>
            <w:r w:rsidR="00731AE0">
              <w:t>6</w:t>
            </w:r>
          </w:p>
        </w:tc>
      </w:tr>
      <w:tr w:rsidR="00FB4566" w14:paraId="65A48237" w14:textId="77777777" w:rsidTr="00DC7280">
        <w:tc>
          <w:tcPr>
            <w:tcW w:w="2972" w:type="dxa"/>
          </w:tcPr>
          <w:p w14:paraId="111560BE" w14:textId="47D1C254" w:rsidR="00FB4566" w:rsidRDefault="00FB4566">
            <w:r>
              <w:t>Lessentabel 202</w:t>
            </w:r>
            <w:r w:rsidR="00731AE0">
              <w:t>6</w:t>
            </w:r>
            <w:r>
              <w:t>/202</w:t>
            </w:r>
            <w:r w:rsidR="00731AE0">
              <w:t>7</w:t>
            </w:r>
          </w:p>
        </w:tc>
        <w:tc>
          <w:tcPr>
            <w:tcW w:w="1134" w:type="dxa"/>
          </w:tcPr>
          <w:p w14:paraId="7C2D1DBB" w14:textId="77777777" w:rsidR="00FB4566" w:rsidRDefault="00FB4566"/>
        </w:tc>
        <w:tc>
          <w:tcPr>
            <w:tcW w:w="1297" w:type="dxa"/>
          </w:tcPr>
          <w:p w14:paraId="69DA7E6D" w14:textId="43C691BD" w:rsidR="00FB4566" w:rsidRDefault="00FB4566">
            <w:r>
              <w:t>MR</w:t>
            </w:r>
          </w:p>
        </w:tc>
        <w:tc>
          <w:tcPr>
            <w:tcW w:w="2678" w:type="dxa"/>
          </w:tcPr>
          <w:p w14:paraId="38E288BD" w14:textId="383986BA" w:rsidR="00FB4566" w:rsidRDefault="00731AE0">
            <w:r>
              <w:t>Maart</w:t>
            </w:r>
            <w:r w:rsidR="00FB4566">
              <w:t xml:space="preserve"> 202</w:t>
            </w:r>
            <w:r>
              <w:t>6</w:t>
            </w:r>
          </w:p>
        </w:tc>
      </w:tr>
      <w:tr w:rsidR="00FB4566" w14:paraId="2B92B343" w14:textId="77777777" w:rsidTr="00DC7280">
        <w:tc>
          <w:tcPr>
            <w:tcW w:w="2972" w:type="dxa"/>
          </w:tcPr>
          <w:p w14:paraId="732463B9" w14:textId="023C29C7" w:rsidR="00FB4566" w:rsidRDefault="00FB4566">
            <w:r>
              <w:t>Formatie 202</w:t>
            </w:r>
            <w:r w:rsidR="00731AE0">
              <w:t>6</w:t>
            </w:r>
            <w:r>
              <w:t>/202</w:t>
            </w:r>
            <w:r w:rsidR="00731AE0">
              <w:t>7</w:t>
            </w:r>
          </w:p>
        </w:tc>
        <w:tc>
          <w:tcPr>
            <w:tcW w:w="1134" w:type="dxa"/>
          </w:tcPr>
          <w:p w14:paraId="5612B80D" w14:textId="4DC00E8E" w:rsidR="00FB4566" w:rsidRDefault="00FB4566">
            <w:r>
              <w:t>LG &amp; OG</w:t>
            </w:r>
          </w:p>
        </w:tc>
        <w:tc>
          <w:tcPr>
            <w:tcW w:w="1297" w:type="dxa"/>
          </w:tcPr>
          <w:p w14:paraId="272BB0B4" w14:textId="4F1CE72F" w:rsidR="00FB4566" w:rsidRDefault="00FB4566">
            <w:r>
              <w:t>PG</w:t>
            </w:r>
          </w:p>
        </w:tc>
        <w:tc>
          <w:tcPr>
            <w:tcW w:w="2678" w:type="dxa"/>
          </w:tcPr>
          <w:p w14:paraId="2F96143A" w14:textId="3BD0C984" w:rsidR="00FB4566" w:rsidRDefault="00731AE0">
            <w:r>
              <w:t>Maart</w:t>
            </w:r>
            <w:r w:rsidR="00FB4566">
              <w:t xml:space="preserve"> 202</w:t>
            </w:r>
            <w:r>
              <w:t>6</w:t>
            </w:r>
          </w:p>
        </w:tc>
      </w:tr>
      <w:tr w:rsidR="00FB4566" w14:paraId="776A9400" w14:textId="77777777" w:rsidTr="00DC7280">
        <w:tc>
          <w:tcPr>
            <w:tcW w:w="2972" w:type="dxa"/>
          </w:tcPr>
          <w:p w14:paraId="35F3E20A" w14:textId="44176DA7" w:rsidR="00FB4566" w:rsidRDefault="00FB4566">
            <w:r>
              <w:t>VOB</w:t>
            </w:r>
          </w:p>
        </w:tc>
        <w:tc>
          <w:tcPr>
            <w:tcW w:w="1134" w:type="dxa"/>
          </w:tcPr>
          <w:p w14:paraId="68336529" w14:textId="65845803" w:rsidR="00FB4566" w:rsidRDefault="00FB4566">
            <w:r>
              <w:t>LG &amp; PG</w:t>
            </w:r>
          </w:p>
        </w:tc>
        <w:tc>
          <w:tcPr>
            <w:tcW w:w="1297" w:type="dxa"/>
          </w:tcPr>
          <w:p w14:paraId="16BCB355" w14:textId="7B19E586" w:rsidR="00FB4566" w:rsidRDefault="00FB4566">
            <w:r>
              <w:t>OG</w:t>
            </w:r>
          </w:p>
        </w:tc>
        <w:tc>
          <w:tcPr>
            <w:tcW w:w="2678" w:type="dxa"/>
          </w:tcPr>
          <w:p w14:paraId="74302E3B" w14:textId="6F45FC74" w:rsidR="00FB4566" w:rsidRDefault="00731AE0">
            <w:r>
              <w:t xml:space="preserve">Maart </w:t>
            </w:r>
            <w:r w:rsidR="00FB4566">
              <w:t>202</w:t>
            </w:r>
            <w:r>
              <w:t>6</w:t>
            </w:r>
          </w:p>
        </w:tc>
      </w:tr>
      <w:tr w:rsidR="00FB4566" w14:paraId="47276473" w14:textId="77777777" w:rsidTr="00DC7280">
        <w:tc>
          <w:tcPr>
            <w:tcW w:w="2972" w:type="dxa"/>
          </w:tcPr>
          <w:p w14:paraId="002B4678" w14:textId="75D5FE7B" w:rsidR="00FB4566" w:rsidRDefault="00FB4566">
            <w:r>
              <w:t>Scholingsplan</w:t>
            </w:r>
            <w:r w:rsidR="00731AE0">
              <w:t xml:space="preserve"> 2026/2027</w:t>
            </w:r>
          </w:p>
        </w:tc>
        <w:tc>
          <w:tcPr>
            <w:tcW w:w="1134" w:type="dxa"/>
          </w:tcPr>
          <w:p w14:paraId="173B144E" w14:textId="2292F587" w:rsidR="00FB4566" w:rsidRDefault="00FB4566">
            <w:r>
              <w:t>LG &amp; OG</w:t>
            </w:r>
          </w:p>
        </w:tc>
        <w:tc>
          <w:tcPr>
            <w:tcW w:w="1297" w:type="dxa"/>
          </w:tcPr>
          <w:p w14:paraId="5086BC58" w14:textId="4D1DFFE7" w:rsidR="00FB4566" w:rsidRDefault="00FB4566">
            <w:r>
              <w:t>PG</w:t>
            </w:r>
          </w:p>
        </w:tc>
        <w:tc>
          <w:tcPr>
            <w:tcW w:w="2678" w:type="dxa"/>
          </w:tcPr>
          <w:p w14:paraId="5BF4532A" w14:textId="548EFDF4" w:rsidR="00FB4566" w:rsidRDefault="00731AE0">
            <w:r>
              <w:t>Mei</w:t>
            </w:r>
            <w:r w:rsidR="00FB4566">
              <w:t xml:space="preserve"> 202</w:t>
            </w:r>
            <w:r>
              <w:t>6</w:t>
            </w:r>
          </w:p>
        </w:tc>
      </w:tr>
      <w:tr w:rsidR="00FB4566" w14:paraId="75F425FE" w14:textId="77777777" w:rsidTr="00DC7280">
        <w:tc>
          <w:tcPr>
            <w:tcW w:w="2972" w:type="dxa"/>
          </w:tcPr>
          <w:p w14:paraId="29E533B3" w14:textId="09554D70" w:rsidR="00FB4566" w:rsidRDefault="00FB4566">
            <w:r>
              <w:t>Jaarplanning 202</w:t>
            </w:r>
            <w:r w:rsidR="00731AE0">
              <w:t>6</w:t>
            </w:r>
            <w:r>
              <w:t>/202</w:t>
            </w:r>
            <w:r w:rsidR="00731AE0">
              <w:t>7</w:t>
            </w:r>
          </w:p>
        </w:tc>
        <w:tc>
          <w:tcPr>
            <w:tcW w:w="1134" w:type="dxa"/>
          </w:tcPr>
          <w:p w14:paraId="58FD2AA6" w14:textId="77777777" w:rsidR="00FB4566" w:rsidRDefault="00FB4566"/>
        </w:tc>
        <w:tc>
          <w:tcPr>
            <w:tcW w:w="1297" w:type="dxa"/>
          </w:tcPr>
          <w:p w14:paraId="035A0D3B" w14:textId="5D32DA73" w:rsidR="00FB4566" w:rsidRDefault="00FB4566">
            <w:r>
              <w:t>MR</w:t>
            </w:r>
          </w:p>
        </w:tc>
        <w:tc>
          <w:tcPr>
            <w:tcW w:w="2678" w:type="dxa"/>
          </w:tcPr>
          <w:p w14:paraId="30BA4BA1" w14:textId="4964311E" w:rsidR="00FB4566" w:rsidRDefault="00FB4566">
            <w:r>
              <w:t>Mei 202</w:t>
            </w:r>
            <w:r w:rsidR="00731AE0">
              <w:t>6</w:t>
            </w:r>
          </w:p>
        </w:tc>
      </w:tr>
      <w:tr w:rsidR="00FB4566" w14:paraId="6D455C8B" w14:textId="77777777" w:rsidTr="00DC7280">
        <w:tc>
          <w:tcPr>
            <w:tcW w:w="2972" w:type="dxa"/>
          </w:tcPr>
          <w:p w14:paraId="1473949E" w14:textId="04A84947" w:rsidR="00FB4566" w:rsidRDefault="00FB4566">
            <w:r>
              <w:t>Jaarplan 202</w:t>
            </w:r>
            <w:r w:rsidR="00731AE0">
              <w:t>6</w:t>
            </w:r>
            <w:r>
              <w:t>/202</w:t>
            </w:r>
            <w:r w:rsidR="00731AE0">
              <w:t>7</w:t>
            </w:r>
          </w:p>
        </w:tc>
        <w:tc>
          <w:tcPr>
            <w:tcW w:w="1134" w:type="dxa"/>
          </w:tcPr>
          <w:p w14:paraId="311939C8" w14:textId="77777777" w:rsidR="00FB4566" w:rsidRDefault="00FB4566"/>
        </w:tc>
        <w:tc>
          <w:tcPr>
            <w:tcW w:w="1297" w:type="dxa"/>
          </w:tcPr>
          <w:p w14:paraId="2FCA72F7" w14:textId="1A5FE98B" w:rsidR="00FB4566" w:rsidRDefault="00FB4566">
            <w:r>
              <w:t>MR</w:t>
            </w:r>
          </w:p>
        </w:tc>
        <w:tc>
          <w:tcPr>
            <w:tcW w:w="2678" w:type="dxa"/>
          </w:tcPr>
          <w:p w14:paraId="04A9483F" w14:textId="27F0B145" w:rsidR="00FB4566" w:rsidRDefault="00FB4566">
            <w:r>
              <w:t>Juni 202</w:t>
            </w:r>
            <w:r w:rsidR="00731AE0">
              <w:t>6</w:t>
            </w:r>
          </w:p>
        </w:tc>
      </w:tr>
      <w:tr w:rsidR="00FB4566" w14:paraId="11EED859" w14:textId="77777777" w:rsidTr="00DC7280">
        <w:tc>
          <w:tcPr>
            <w:tcW w:w="2972" w:type="dxa"/>
          </w:tcPr>
          <w:p w14:paraId="0D5DAD4F" w14:textId="2A739564" w:rsidR="00FB4566" w:rsidRDefault="00FB4566">
            <w:r>
              <w:t>Schoolgids 202</w:t>
            </w:r>
            <w:r w:rsidR="00731AE0">
              <w:t>6</w:t>
            </w:r>
            <w:r>
              <w:t>/202</w:t>
            </w:r>
            <w:r w:rsidR="00731AE0">
              <w:t>7</w:t>
            </w:r>
          </w:p>
        </w:tc>
        <w:tc>
          <w:tcPr>
            <w:tcW w:w="1134" w:type="dxa"/>
          </w:tcPr>
          <w:p w14:paraId="5DCE64F9" w14:textId="4047C641" w:rsidR="00FB4566" w:rsidRDefault="0075320A">
            <w:r>
              <w:t>PG</w:t>
            </w:r>
          </w:p>
        </w:tc>
        <w:tc>
          <w:tcPr>
            <w:tcW w:w="1297" w:type="dxa"/>
          </w:tcPr>
          <w:p w14:paraId="520483EA" w14:textId="329229AA" w:rsidR="00FB4566" w:rsidRDefault="0075320A">
            <w:r>
              <w:t>LG &amp; OG</w:t>
            </w:r>
          </w:p>
        </w:tc>
        <w:tc>
          <w:tcPr>
            <w:tcW w:w="2678" w:type="dxa"/>
          </w:tcPr>
          <w:p w14:paraId="12459196" w14:textId="7CBDF47E" w:rsidR="00FB4566" w:rsidRDefault="00FB4566">
            <w:r>
              <w:t>Juni 202</w:t>
            </w:r>
            <w:r w:rsidR="00731AE0">
              <w:t>6</w:t>
            </w:r>
          </w:p>
        </w:tc>
      </w:tr>
      <w:tr w:rsidR="00FB4566" w14:paraId="71533DC1" w14:textId="77777777" w:rsidTr="00DC7280">
        <w:tc>
          <w:tcPr>
            <w:tcW w:w="2972" w:type="dxa"/>
          </w:tcPr>
          <w:p w14:paraId="7F1F16FF" w14:textId="0F8559A8" w:rsidR="00FB4566" w:rsidRDefault="00DC7280">
            <w:r>
              <w:t>Jaarplan</w:t>
            </w:r>
            <w:r w:rsidR="00105C28">
              <w:t>ning</w:t>
            </w:r>
            <w:r>
              <w:t xml:space="preserve"> MR 202</w:t>
            </w:r>
            <w:r w:rsidR="00731AE0">
              <w:t>6</w:t>
            </w:r>
            <w:r>
              <w:t>/202</w:t>
            </w:r>
            <w:r w:rsidR="00731AE0">
              <w:t>7</w:t>
            </w:r>
          </w:p>
        </w:tc>
        <w:tc>
          <w:tcPr>
            <w:tcW w:w="1134" w:type="dxa"/>
          </w:tcPr>
          <w:p w14:paraId="66C2342A" w14:textId="77777777" w:rsidR="00FB4566" w:rsidRDefault="00FB4566"/>
        </w:tc>
        <w:tc>
          <w:tcPr>
            <w:tcW w:w="1297" w:type="dxa"/>
          </w:tcPr>
          <w:p w14:paraId="43580F17" w14:textId="22F83A8E" w:rsidR="00FB4566" w:rsidRDefault="00DC7280">
            <w:r>
              <w:t>MR</w:t>
            </w:r>
          </w:p>
        </w:tc>
        <w:tc>
          <w:tcPr>
            <w:tcW w:w="2678" w:type="dxa"/>
          </w:tcPr>
          <w:p w14:paraId="2447CB69" w14:textId="685C3D42" w:rsidR="00FB4566" w:rsidRDefault="00DC7280">
            <w:r>
              <w:t>Juni 202</w:t>
            </w:r>
            <w:r w:rsidR="00731AE0">
              <w:t>6</w:t>
            </w:r>
          </w:p>
        </w:tc>
      </w:tr>
    </w:tbl>
    <w:p w14:paraId="7C471F9A" w14:textId="1DF6D9D0" w:rsidR="00E70B08" w:rsidRDefault="00CE7B8A">
      <w:r>
        <w:br/>
        <w:t>Data vergaderingen:</w:t>
      </w:r>
    </w:p>
    <w:p w14:paraId="1CB74461" w14:textId="77777777" w:rsidR="00CE7B8A" w:rsidRPr="00CE7B8A" w:rsidRDefault="00CE7B8A" w:rsidP="00CE7B8A">
      <w:r w:rsidRPr="00CE7B8A">
        <w:t>Maandag 22 september 2025</w:t>
      </w:r>
    </w:p>
    <w:p w14:paraId="3DC70AF0" w14:textId="77777777" w:rsidR="00CE7B8A" w:rsidRPr="00CE7B8A" w:rsidRDefault="00CE7B8A" w:rsidP="00CE7B8A">
      <w:r w:rsidRPr="00CE7B8A">
        <w:t>Maandag 10 november 2025</w:t>
      </w:r>
    </w:p>
    <w:p w14:paraId="17FB80E4" w14:textId="77777777" w:rsidR="00CE7B8A" w:rsidRPr="00CE7B8A" w:rsidRDefault="00CE7B8A" w:rsidP="00CE7B8A">
      <w:r w:rsidRPr="00CE7B8A">
        <w:t>Maandag 19 januari 2026</w:t>
      </w:r>
    </w:p>
    <w:p w14:paraId="268C6D4B" w14:textId="77777777" w:rsidR="00CE7B8A" w:rsidRPr="00CE7B8A" w:rsidRDefault="00CE7B8A" w:rsidP="00CE7B8A">
      <w:r w:rsidRPr="00CE7B8A">
        <w:t>Maandag 9 maart 2026</w:t>
      </w:r>
    </w:p>
    <w:p w14:paraId="74498E24" w14:textId="77777777" w:rsidR="00CE7B8A" w:rsidRPr="00CE7B8A" w:rsidRDefault="00CE7B8A" w:rsidP="00CE7B8A">
      <w:r w:rsidRPr="00CE7B8A">
        <w:t>Maandag 11 mei 2026</w:t>
      </w:r>
    </w:p>
    <w:p w14:paraId="44DEE840" w14:textId="77777777" w:rsidR="00CE7B8A" w:rsidRPr="00CE7B8A" w:rsidRDefault="00CE7B8A" w:rsidP="00CE7B8A">
      <w:r w:rsidRPr="00CE7B8A">
        <w:t>Maandag 22 juni 2026</w:t>
      </w:r>
    </w:p>
    <w:p w14:paraId="2BE3B55D" w14:textId="77777777" w:rsidR="00CE7B8A" w:rsidRDefault="00CE7B8A"/>
    <w:sectPr w:rsidR="00CE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66"/>
    <w:rsid w:val="00105C28"/>
    <w:rsid w:val="00163E93"/>
    <w:rsid w:val="004F0D1A"/>
    <w:rsid w:val="005D034F"/>
    <w:rsid w:val="006E3CDA"/>
    <w:rsid w:val="00731AE0"/>
    <w:rsid w:val="0075320A"/>
    <w:rsid w:val="00A81065"/>
    <w:rsid w:val="00CE7B8A"/>
    <w:rsid w:val="00DC7280"/>
    <w:rsid w:val="00DF5945"/>
    <w:rsid w:val="00E70B08"/>
    <w:rsid w:val="00F07471"/>
    <w:rsid w:val="00FB4566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919F"/>
  <w15:chartTrackingRefBased/>
  <w15:docId w15:val="{3A15961F-75C2-4E8C-A1B4-DB0D8E55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Tatsis</dc:creator>
  <cp:keywords/>
  <dc:description/>
  <cp:lastModifiedBy>Robert Tatsis</cp:lastModifiedBy>
  <cp:revision>13</cp:revision>
  <dcterms:created xsi:type="dcterms:W3CDTF">2025-06-18T12:41:00Z</dcterms:created>
  <dcterms:modified xsi:type="dcterms:W3CDTF">2025-06-23T15:36:00Z</dcterms:modified>
</cp:coreProperties>
</file>